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C0B32" w14:textId="77777777" w:rsidR="00C64B1B" w:rsidRDefault="00C64B1B" w:rsidP="00C64B1B">
      <w:pPr>
        <w:jc w:val="center"/>
      </w:pPr>
    </w:p>
    <w:tbl>
      <w:tblPr>
        <w:tblW w:w="1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4678"/>
        <w:gridCol w:w="4110"/>
        <w:gridCol w:w="3061"/>
        <w:gridCol w:w="10"/>
      </w:tblGrid>
      <w:tr w:rsidR="00A06425" w:rsidRPr="00A06425" w14:paraId="6F844718" w14:textId="77777777" w:rsidTr="00DD2CEF">
        <w:tc>
          <w:tcPr>
            <w:tcW w:w="15540" w:type="dxa"/>
            <w:gridSpan w:val="7"/>
            <w:vAlign w:val="center"/>
          </w:tcPr>
          <w:p w14:paraId="70065CEB" w14:textId="77777777" w:rsidR="00A06425" w:rsidRPr="00A06425" w:rsidRDefault="00A06425" w:rsidP="00055857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558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bookmarkStart w:id="0" w:name="_Hlk220057542"/>
            <w:r w:rsidR="00055857" w:rsidRPr="000558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</w:t>
            </w:r>
            <w:r w:rsidR="000558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-</w:t>
            </w:r>
            <w:r w:rsidR="00E3079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55857" w:rsidRPr="000558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„Rozbudowa Katalogu Usług Rządowej Chmury Obliczeniowej (</w:t>
            </w:r>
            <w:proofErr w:type="spellStart"/>
            <w:r w:rsidR="00055857" w:rsidRPr="000558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Rozbudowa_RChO</w:t>
            </w:r>
            <w:proofErr w:type="spellEnd"/>
            <w:r w:rsidR="00055857" w:rsidRPr="000558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)"</w:t>
            </w:r>
          </w:p>
          <w:bookmarkEnd w:id="0"/>
          <w:p w14:paraId="3F27A8D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5D4988A" w14:textId="77777777" w:rsidTr="008A7DC4">
        <w:trPr>
          <w:gridAfter w:val="1"/>
          <w:wAfter w:w="10" w:type="dxa"/>
        </w:trPr>
        <w:tc>
          <w:tcPr>
            <w:tcW w:w="562" w:type="dxa"/>
            <w:vAlign w:val="center"/>
          </w:tcPr>
          <w:p w14:paraId="40A856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vAlign w:val="center"/>
          </w:tcPr>
          <w:p w14:paraId="150B9D8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vAlign w:val="center"/>
          </w:tcPr>
          <w:p w14:paraId="79A832B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vAlign w:val="center"/>
          </w:tcPr>
          <w:p w14:paraId="44AF7AE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110" w:type="dxa"/>
            <w:vAlign w:val="center"/>
          </w:tcPr>
          <w:p w14:paraId="1B0B3F6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061" w:type="dxa"/>
            <w:vAlign w:val="center"/>
          </w:tcPr>
          <w:p w14:paraId="198BDE1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26ADC" w:rsidRPr="00A06425" w14:paraId="13AB0D0D" w14:textId="77777777" w:rsidTr="008A7DC4">
        <w:trPr>
          <w:gridAfter w:val="1"/>
          <w:wAfter w:w="10" w:type="dxa"/>
        </w:trPr>
        <w:tc>
          <w:tcPr>
            <w:tcW w:w="562" w:type="dxa"/>
          </w:tcPr>
          <w:p w14:paraId="67EC9ABB" w14:textId="77777777" w:rsidR="00026ADC" w:rsidRPr="00A06425" w:rsidRDefault="0004597C" w:rsidP="00026AD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7AF8E567" w14:textId="77777777" w:rsidR="00026ADC" w:rsidRPr="00A06425" w:rsidRDefault="00026ADC" w:rsidP="00026AD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985" w:type="dxa"/>
          </w:tcPr>
          <w:p w14:paraId="398588B8" w14:textId="77777777" w:rsidR="00026ADC" w:rsidRPr="00A06425" w:rsidRDefault="00026ADC" w:rsidP="00026A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 – Metody pomiaru KPI – Cel 1-3</w:t>
            </w:r>
          </w:p>
        </w:tc>
        <w:tc>
          <w:tcPr>
            <w:tcW w:w="4678" w:type="dxa"/>
          </w:tcPr>
          <w:p w14:paraId="52DACEB0" w14:textId="7F131D48" w:rsidR="00026ADC" w:rsidRPr="00A06425" w:rsidRDefault="00026ADC" w:rsidP="00026A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Opisywane metody pomiaru KPI zawierają frazę „Ostateczny pomiar nastąpi w dniu zakończenia projektu”</w:t>
            </w:r>
            <w:r w:rsidR="0004597C">
              <w:rPr>
                <w:rFonts w:asciiTheme="minorHAnsi" w:hAnsiTheme="minorHAnsi" w:cstheme="minorHAnsi"/>
                <w:sz w:val="22"/>
                <w:szCs w:val="22"/>
              </w:rPr>
              <w:t>. W związku z faktem, że KPI będą monitorowane przez cały okres działania środowiska (w tym  szczególnie na okoliczność badania trwałości projektu) proponuje się zastąpienie wskazanej frazy następującą: „Jako bazowy traktowany jest  pomiar z dnia oddania rozbudowanego środowiska do użytkowania”</w:t>
            </w:r>
            <w:r w:rsidR="008A7D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14:paraId="2F381998" w14:textId="7DE11C4A" w:rsidR="00026ADC" w:rsidRPr="00A06425" w:rsidRDefault="0004597C" w:rsidP="000459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zmianę frazy: „Ostateczny pomiar nastąpi </w:t>
            </w:r>
            <w:r w:rsidR="00D6017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dniu zakończenia projektu”</w:t>
            </w:r>
            <w:r w:rsidR="00D601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</w:t>
            </w:r>
            <w:r w:rsidR="00026ADC">
              <w:rPr>
                <w:rFonts w:asciiTheme="minorHAnsi" w:hAnsiTheme="minorHAnsi" w:cstheme="minorHAnsi"/>
                <w:sz w:val="22"/>
                <w:szCs w:val="22"/>
              </w:rPr>
              <w:t>: „Jako bazowy traktowany jest  pomiar z dnia oddania rozbudowanego środowiska do użytkowania”</w:t>
            </w:r>
            <w:r w:rsidR="008A7D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061" w:type="dxa"/>
          </w:tcPr>
          <w:p w14:paraId="63000ACC" w14:textId="56C95FB0" w:rsidR="00026ADC" w:rsidRPr="0004597C" w:rsidRDefault="00A00B4E" w:rsidP="005167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0B4E">
              <w:rPr>
                <w:rFonts w:asciiTheme="minorHAnsi" w:hAnsiTheme="minorHAnsi" w:cstheme="minorHAnsi"/>
                <w:sz w:val="22"/>
                <w:szCs w:val="22"/>
              </w:rPr>
              <w:t>Dokonano zmiany zapisu zgodnie z uwagą. Zmieniono frazę „Ostateczny pomiar nastąpi w dniu zakończenia projektu" na: „Jako bazowy traktowany jest pomiar z dnia oddania rozbudowanego środowiska do użytkowania" w</w:t>
            </w:r>
            <w:r w:rsidR="005167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0B4E">
              <w:rPr>
                <w:rFonts w:asciiTheme="minorHAnsi" w:hAnsiTheme="minorHAnsi" w:cstheme="minorHAnsi"/>
                <w:sz w:val="22"/>
                <w:szCs w:val="22"/>
              </w:rPr>
              <w:t>sekcji 2.1. Cele i korzyści wynikające z projektu – Metody pomiaru KPI.</w:t>
            </w:r>
          </w:p>
        </w:tc>
      </w:tr>
      <w:tr w:rsidR="0004597C" w:rsidRPr="00A06425" w14:paraId="4286AC8C" w14:textId="77777777" w:rsidTr="008A7DC4">
        <w:trPr>
          <w:gridAfter w:val="1"/>
          <w:wAfter w:w="10" w:type="dxa"/>
        </w:trPr>
        <w:tc>
          <w:tcPr>
            <w:tcW w:w="562" w:type="dxa"/>
          </w:tcPr>
          <w:p w14:paraId="24207681" w14:textId="77777777" w:rsidR="0004597C" w:rsidRPr="00A06425" w:rsidRDefault="0004597C" w:rsidP="0004597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0C6EF0FB" w14:textId="77777777" w:rsidR="0004597C" w:rsidRPr="00A06425" w:rsidRDefault="0004597C" w:rsidP="000459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985" w:type="dxa"/>
          </w:tcPr>
          <w:p w14:paraId="171F96EA" w14:textId="77777777" w:rsidR="0004597C" w:rsidRPr="00A06425" w:rsidRDefault="0004597C" w:rsidP="000459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 – Zestaw KPI – Cel 1.- Metoda pomiaru KPI 6</w:t>
            </w:r>
          </w:p>
        </w:tc>
        <w:tc>
          <w:tcPr>
            <w:tcW w:w="4678" w:type="dxa"/>
          </w:tcPr>
          <w:p w14:paraId="31ED5EA8" w14:textId="77777777" w:rsidR="0004597C" w:rsidRPr="00D60171" w:rsidRDefault="0004597C" w:rsidP="000459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celu 1. KPI ma brzmienie: „Liczba wykrytych niezgodności w audytach bezpieczeństwa”. </w:t>
            </w:r>
          </w:p>
          <w:p w14:paraId="7A553017" w14:textId="77777777" w:rsidR="0004597C" w:rsidRPr="00D60171" w:rsidRDefault="0004597C" w:rsidP="000459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celu 1. Metoda pomiaru nie precyzuje o jakie usługi elektroniczne chodzi. Ponadto w okresie trwałości dokumentacja zarządcza projektu może być niewystarczająca</w:t>
            </w:r>
            <w:r w:rsidR="00D60171"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jako materiał źródłowy dla bieżących audytów bezpieczeństwa.</w:t>
            </w:r>
            <w:r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110" w:type="dxa"/>
          </w:tcPr>
          <w:p w14:paraId="3122D320" w14:textId="77777777" w:rsidR="00E005E4" w:rsidRPr="00D60171" w:rsidRDefault="00D60171" w:rsidP="000459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Proponuje się dookreślenie jakie usługi/grupy usług będą objęte audytem: „Liczba wykrytych niezgodności w audytach bezpieczeństwa odnoszących się do rozbudowywanych </w:t>
            </w:r>
            <w:r w:rsidRPr="00D6017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  <w:t>w projekcie systemów”. O ile komponenty chmurowe wymienione w pkt 1-8 ze str. 1-2 opiniowanego dokumentu będą objęte pracami projektowymi, wówczas  można odwołać się do konkretnych zapisów.</w:t>
            </w:r>
          </w:p>
        </w:tc>
        <w:tc>
          <w:tcPr>
            <w:tcW w:w="3061" w:type="dxa"/>
          </w:tcPr>
          <w:p w14:paraId="200A3457" w14:textId="4EA0D7C9" w:rsidR="0004597C" w:rsidRPr="00A06425" w:rsidRDefault="00455C28" w:rsidP="000459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5C28">
              <w:rPr>
                <w:rFonts w:asciiTheme="minorHAnsi" w:hAnsiTheme="minorHAnsi" w:cstheme="minorHAnsi"/>
                <w:sz w:val="22"/>
                <w:szCs w:val="22"/>
              </w:rPr>
              <w:t xml:space="preserve">Po ponownej analizie, uwzględniając uwagi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55C28">
              <w:rPr>
                <w:rFonts w:asciiTheme="minorHAnsi" w:hAnsiTheme="minorHAnsi" w:cstheme="minorHAnsi"/>
                <w:sz w:val="22"/>
                <w:szCs w:val="22"/>
              </w:rPr>
              <w:t>aństwa oraz innych instytucji, które wniosły uwagi do OZPI w zakresie wskaźników, usunięto KPI pn. „Liczba wykrytych niezgodności w audytach bezpieczeństwa odnoszących się do rozbudowywanych w projekcie systemów".</w:t>
            </w:r>
          </w:p>
        </w:tc>
      </w:tr>
    </w:tbl>
    <w:p w14:paraId="4396408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6ADC"/>
    <w:rsid w:val="00034258"/>
    <w:rsid w:val="0004597C"/>
    <w:rsid w:val="00055857"/>
    <w:rsid w:val="0013070C"/>
    <w:rsid w:val="00140BE8"/>
    <w:rsid w:val="0019648E"/>
    <w:rsid w:val="002715B2"/>
    <w:rsid w:val="002C7CE7"/>
    <w:rsid w:val="003124D1"/>
    <w:rsid w:val="00377AC0"/>
    <w:rsid w:val="003B4105"/>
    <w:rsid w:val="00455C28"/>
    <w:rsid w:val="004D086F"/>
    <w:rsid w:val="00516757"/>
    <w:rsid w:val="005F6527"/>
    <w:rsid w:val="006705EC"/>
    <w:rsid w:val="006E16E9"/>
    <w:rsid w:val="006F71CC"/>
    <w:rsid w:val="00807385"/>
    <w:rsid w:val="00861532"/>
    <w:rsid w:val="008A7DC4"/>
    <w:rsid w:val="00944932"/>
    <w:rsid w:val="009E5FDB"/>
    <w:rsid w:val="00A00B4E"/>
    <w:rsid w:val="00A06425"/>
    <w:rsid w:val="00AC7796"/>
    <w:rsid w:val="00B871B6"/>
    <w:rsid w:val="00BD55F8"/>
    <w:rsid w:val="00C64B1B"/>
    <w:rsid w:val="00C65BC4"/>
    <w:rsid w:val="00CA7747"/>
    <w:rsid w:val="00CD5EB0"/>
    <w:rsid w:val="00D60171"/>
    <w:rsid w:val="00D849F7"/>
    <w:rsid w:val="00DD2CEF"/>
    <w:rsid w:val="00E005E4"/>
    <w:rsid w:val="00E14C33"/>
    <w:rsid w:val="00E3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15E0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Mrowiec Iwona</cp:lastModifiedBy>
  <cp:revision>7</cp:revision>
  <dcterms:created xsi:type="dcterms:W3CDTF">2026-01-27T08:45:00Z</dcterms:created>
  <dcterms:modified xsi:type="dcterms:W3CDTF">2026-01-29T10:18:00Z</dcterms:modified>
</cp:coreProperties>
</file>